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8F5F0F">
        <w:rPr>
          <w:rFonts w:ascii="Times New Roman" w:hAnsi="Times New Roman" w:cs="Times New Roman"/>
          <w:b/>
        </w:rPr>
        <w:t>Сегодня вы начинаете изучать новую тему.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8F5F0F">
        <w:rPr>
          <w:rFonts w:ascii="Times New Roman" w:hAnsi="Times New Roman" w:cs="Times New Roman"/>
          <w:b/>
        </w:rPr>
        <w:t xml:space="preserve">В тетрадях </w:t>
      </w:r>
      <w:proofErr w:type="spellStart"/>
      <w:r w:rsidRPr="008F5F0F">
        <w:rPr>
          <w:rFonts w:ascii="Times New Roman" w:hAnsi="Times New Roman" w:cs="Times New Roman"/>
          <w:b/>
        </w:rPr>
        <w:t>подписвайте</w:t>
      </w:r>
      <w:proofErr w:type="spellEnd"/>
      <w:r w:rsidRPr="008F5F0F">
        <w:rPr>
          <w:rFonts w:ascii="Times New Roman" w:hAnsi="Times New Roman" w:cs="Times New Roman"/>
          <w:b/>
        </w:rPr>
        <w:t xml:space="preserve"> Тема 2.5 Фрезерные станки и их наладка.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8F5F0F">
        <w:rPr>
          <w:rFonts w:ascii="Times New Roman" w:hAnsi="Times New Roman" w:cs="Times New Roman"/>
          <w:b/>
        </w:rPr>
        <w:t>Изучаете теоретический материал.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8F5F0F">
        <w:rPr>
          <w:rFonts w:ascii="Times New Roman" w:hAnsi="Times New Roman" w:cs="Times New Roman"/>
          <w:b/>
        </w:rPr>
        <w:t xml:space="preserve">Задание: составить классификацию </w:t>
      </w:r>
      <w:proofErr w:type="gramStart"/>
      <w:r w:rsidRPr="008F5F0F">
        <w:rPr>
          <w:rFonts w:ascii="Times New Roman" w:hAnsi="Times New Roman" w:cs="Times New Roman"/>
          <w:b/>
        </w:rPr>
        <w:t>приспособлений</w:t>
      </w:r>
      <w:proofErr w:type="gramEnd"/>
      <w:r w:rsidRPr="008F5F0F">
        <w:rPr>
          <w:rFonts w:ascii="Times New Roman" w:hAnsi="Times New Roman" w:cs="Times New Roman"/>
          <w:b/>
        </w:rPr>
        <w:t xml:space="preserve"> применяемых на фрезерных станках, с полной характеристикой каждого приспособления.</w:t>
      </w:r>
    </w:p>
    <w:p w:rsid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8F5F0F" w:rsidRPr="008F5F0F" w:rsidRDefault="008F5F0F" w:rsidP="008F5F0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8F5F0F">
        <w:rPr>
          <w:rFonts w:ascii="Times New Roman" w:hAnsi="Times New Roman" w:cs="Times New Roman"/>
          <w:b/>
        </w:rPr>
        <w:t>Теоретический материал.</w:t>
      </w:r>
      <w:bookmarkStart w:id="0" w:name="_GoBack"/>
      <w:bookmarkEnd w:id="0"/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>Приспособления для фрезерных станков в зависимости от назначения подразделяются на: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>приспособления, предназначенные только для закрепления заготовки в требуемом положении и предотвращающие ее смещение или вибрацию под действием сил резания или собственной массы;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>приспособления, выполняющие делительные функции (изменение и точная индексация различных положений обрабатываемых поверхностей заготовки относительно фрезы в процессе обработки). К приспособлениям относят также устройства, применение которых позволяет расширить возможности фрезерного станка: фрезерные вертикальные накладные головки, долбежные накладные головки, накладные сверлильные головки, приспособления для нарезания реек и т.д.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  <w:bCs/>
        </w:rPr>
      </w:pPr>
      <w:r w:rsidRPr="008F5F0F">
        <w:rPr>
          <w:rFonts w:ascii="Times New Roman" w:hAnsi="Times New Roman" w:cs="Times New Roman"/>
          <w:bCs/>
        </w:rPr>
        <w:t>Оснастка для крепления инструмента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 xml:space="preserve">По способу крепления на шпиндель </w:t>
      </w:r>
      <w:proofErr w:type="gramStart"/>
      <w:r w:rsidRPr="008F5F0F">
        <w:rPr>
          <w:rFonts w:ascii="Times New Roman" w:hAnsi="Times New Roman" w:cs="Times New Roman"/>
        </w:rPr>
        <w:t>станка  вся</w:t>
      </w:r>
      <w:proofErr w:type="gramEnd"/>
      <w:r w:rsidRPr="008F5F0F">
        <w:rPr>
          <w:rFonts w:ascii="Times New Roman" w:hAnsi="Times New Roman" w:cs="Times New Roman"/>
        </w:rPr>
        <w:t xml:space="preserve"> оснастка подразделяется на </w:t>
      </w:r>
      <w:r w:rsidRPr="008F5F0F">
        <w:rPr>
          <w:rFonts w:ascii="Times New Roman" w:hAnsi="Times New Roman" w:cs="Times New Roman"/>
          <w:bCs/>
        </w:rPr>
        <w:t>концевую</w:t>
      </w:r>
      <w:r w:rsidRPr="008F5F0F">
        <w:rPr>
          <w:rFonts w:ascii="Times New Roman" w:hAnsi="Times New Roman" w:cs="Times New Roman"/>
        </w:rPr>
        <w:t> и </w:t>
      </w:r>
      <w:r w:rsidRPr="008F5F0F">
        <w:rPr>
          <w:rFonts w:ascii="Times New Roman" w:hAnsi="Times New Roman" w:cs="Times New Roman"/>
          <w:bCs/>
        </w:rPr>
        <w:t>насадную</w:t>
      </w:r>
      <w:r w:rsidRPr="008F5F0F">
        <w:rPr>
          <w:rFonts w:ascii="Times New Roman" w:hAnsi="Times New Roman" w:cs="Times New Roman"/>
        </w:rPr>
        <w:t>. В первом случае инструмент зажимают с помощью цанги и патрона, во втором надевают на шпиндель с помощью оправки.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  <w:bCs/>
        </w:rPr>
        <w:t>Оправки</w:t>
      </w:r>
      <w:r w:rsidRPr="008F5F0F">
        <w:rPr>
          <w:rFonts w:ascii="Times New Roman" w:hAnsi="Times New Roman" w:cs="Times New Roman"/>
        </w:rPr>
        <w:t> бывают двух видов. </w:t>
      </w:r>
      <w:r w:rsidRPr="008F5F0F">
        <w:rPr>
          <w:rFonts w:ascii="Times New Roman" w:hAnsi="Times New Roman" w:cs="Times New Roman"/>
          <w:bCs/>
        </w:rPr>
        <w:t>Центровые</w:t>
      </w:r>
      <w:r w:rsidRPr="008F5F0F">
        <w:rPr>
          <w:rFonts w:ascii="Times New Roman" w:hAnsi="Times New Roman" w:cs="Times New Roman"/>
        </w:rPr>
        <w:t xml:space="preserve"> имеют конический хвостовик, размеры которого должны соответствовать типу отверстия шпинделя, которое у вертикально фрезерных станков может быть двух типов 7:24 и конус Морзе. Последний в характеристиках обозначается буквами </w:t>
      </w:r>
      <w:proofErr w:type="spellStart"/>
      <w:r w:rsidRPr="008F5F0F">
        <w:rPr>
          <w:rFonts w:ascii="Times New Roman" w:hAnsi="Times New Roman" w:cs="Times New Roman"/>
        </w:rPr>
        <w:t>Мк</w:t>
      </w:r>
      <w:proofErr w:type="spellEnd"/>
      <w:r w:rsidRPr="008F5F0F">
        <w:rPr>
          <w:rFonts w:ascii="Times New Roman" w:hAnsi="Times New Roman" w:cs="Times New Roman"/>
        </w:rPr>
        <w:t xml:space="preserve"> или Мт и номером. Так для машины с конусом Морзе Мк3 подойдет фреза торцевая со сменными пластинами (30 мм, Мк3).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>На такие оправки можно закреплять несколько режущих инструментов, например, цилиндрических или фасонных, фиксируя их установочными кольцами.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>Насадные фрезы, которым не требуется большой вылет (торцовые, дисковые) закрепляют в </w:t>
      </w:r>
      <w:r w:rsidRPr="008F5F0F">
        <w:rPr>
          <w:rFonts w:ascii="Times New Roman" w:hAnsi="Times New Roman" w:cs="Times New Roman"/>
          <w:bCs/>
        </w:rPr>
        <w:t>концевых оправках</w:t>
      </w:r>
      <w:r w:rsidRPr="008F5F0F">
        <w:rPr>
          <w:rFonts w:ascii="Times New Roman" w:hAnsi="Times New Roman" w:cs="Times New Roman"/>
        </w:rPr>
        <w:t xml:space="preserve">. 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  <w:bCs/>
        </w:rPr>
        <w:t>Конические концевые фрезы</w:t>
      </w:r>
      <w:r w:rsidRPr="008F5F0F">
        <w:rPr>
          <w:rFonts w:ascii="Times New Roman" w:hAnsi="Times New Roman" w:cs="Times New Roman"/>
        </w:rPr>
        <w:t> закрепляют непосредственно в шпинделе и затягивают винтом.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>Если размер хвостовика режущего инструмента не соответствует размерам гнезда шпинделя, используют переходные втулки.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>Чтобы пользоваться цилиндрической </w:t>
      </w:r>
      <w:r w:rsidRPr="008F5F0F">
        <w:rPr>
          <w:rFonts w:ascii="Times New Roman" w:hAnsi="Times New Roman" w:cs="Times New Roman"/>
          <w:bCs/>
        </w:rPr>
        <w:t>концевой фрезой</w:t>
      </w:r>
      <w:r w:rsidRPr="008F5F0F">
        <w:rPr>
          <w:rFonts w:ascii="Times New Roman" w:hAnsi="Times New Roman" w:cs="Times New Roman"/>
        </w:rPr>
        <w:t> потребуется </w:t>
      </w:r>
      <w:r w:rsidRPr="008F5F0F">
        <w:rPr>
          <w:rFonts w:ascii="Times New Roman" w:hAnsi="Times New Roman" w:cs="Times New Roman"/>
          <w:bCs/>
        </w:rPr>
        <w:t>патрон с цангой</w:t>
      </w:r>
      <w:r w:rsidRPr="008F5F0F">
        <w:rPr>
          <w:rFonts w:ascii="Times New Roman" w:hAnsi="Times New Roman" w:cs="Times New Roman"/>
        </w:rPr>
        <w:t>. В продаже есть </w:t>
      </w:r>
      <w:r w:rsidRPr="008F5F0F">
        <w:rPr>
          <w:rFonts w:ascii="Times New Roman" w:hAnsi="Times New Roman" w:cs="Times New Roman"/>
          <w:bCs/>
        </w:rPr>
        <w:t>наборы</w:t>
      </w:r>
      <w:r w:rsidRPr="008F5F0F">
        <w:rPr>
          <w:rFonts w:ascii="Times New Roman" w:hAnsi="Times New Roman" w:cs="Times New Roman"/>
        </w:rPr>
        <w:t>, в которые вместе с патроном входит 7-11 цанг для работы с оснасткой разных размеров.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  <w:bCs/>
        </w:rPr>
      </w:pPr>
      <w:r w:rsidRPr="008F5F0F">
        <w:rPr>
          <w:rFonts w:ascii="Times New Roman" w:hAnsi="Times New Roman" w:cs="Times New Roman"/>
          <w:bCs/>
        </w:rPr>
        <w:t>Приспособления для закрепления заготовки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>Чтобы приступить к фрезерованию, обрабатываемую деталь необходимо установить и зафиксировать на </w:t>
      </w:r>
      <w:hyperlink r:id="rId4" w:history="1">
        <w:r w:rsidRPr="008F5F0F">
          <w:rPr>
            <w:rStyle w:val="a3"/>
            <w:rFonts w:ascii="Times New Roman" w:hAnsi="Times New Roman" w:cs="Times New Roman"/>
          </w:rPr>
          <w:t>рабочем столе</w:t>
        </w:r>
      </w:hyperlink>
      <w:r w:rsidRPr="008F5F0F">
        <w:rPr>
          <w:rFonts w:ascii="Times New Roman" w:hAnsi="Times New Roman" w:cs="Times New Roman"/>
        </w:rPr>
        <w:t>. Для этого используют универсальные и специальные приспособления. Последние разрабатывают отдельно под каждое изделие, которое выпускают крупными сериями, что обеспечивает максимальную производительность и оправдывает затраты. Для единичного, мелкосерийного производства их изготовление не выгодно, поэтому применяют универсальные. К ним относят </w:t>
      </w:r>
      <w:r w:rsidRPr="008F5F0F">
        <w:rPr>
          <w:rFonts w:ascii="Times New Roman" w:hAnsi="Times New Roman" w:cs="Times New Roman"/>
          <w:bCs/>
        </w:rPr>
        <w:t>прихваты, тиски, поворотные столы</w:t>
      </w:r>
      <w:r w:rsidRPr="008F5F0F">
        <w:rPr>
          <w:rFonts w:ascii="Times New Roman" w:hAnsi="Times New Roman" w:cs="Times New Roman"/>
        </w:rPr>
        <w:t>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  <w:bCs/>
        </w:rPr>
        <w:t>Прихваты</w:t>
      </w:r>
      <w:r w:rsidRPr="008F5F0F">
        <w:rPr>
          <w:rFonts w:ascii="Times New Roman" w:hAnsi="Times New Roman" w:cs="Times New Roman"/>
        </w:rPr>
        <w:t> имеют разную форму, что позволяет зафиксировать практически любую заготовку. К столу они крепятся с помощью болтов и гаек. Продаются в наборах. Это позволяет подобрать подходящие элементы для фиксирования детали. Крупные заготовки фиксируют аналогичным образом, но только более крепкими упорами и прижимами.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>Мелкие детали удобно обрабатывать в </w:t>
      </w:r>
      <w:r w:rsidRPr="008F5F0F">
        <w:rPr>
          <w:rFonts w:ascii="Times New Roman" w:hAnsi="Times New Roman" w:cs="Times New Roman"/>
          <w:bCs/>
        </w:rPr>
        <w:t>тисках</w:t>
      </w:r>
      <w:r w:rsidRPr="008F5F0F">
        <w:rPr>
          <w:rFonts w:ascii="Times New Roman" w:hAnsi="Times New Roman" w:cs="Times New Roman"/>
        </w:rPr>
        <w:t xml:space="preserve">, простых или поворотных. Возможность разворота в горизонтальной плоскости или сразу в нескольких плоскостях (универсальные тиски) упрощает установку детали </w:t>
      </w:r>
      <w:proofErr w:type="gramStart"/>
      <w:r w:rsidRPr="008F5F0F">
        <w:rPr>
          <w:rFonts w:ascii="Times New Roman" w:hAnsi="Times New Roman" w:cs="Times New Roman"/>
        </w:rPr>
        <w:t>для  фрезерования</w:t>
      </w:r>
      <w:proofErr w:type="gramEnd"/>
      <w:r w:rsidRPr="008F5F0F">
        <w:rPr>
          <w:rFonts w:ascii="Times New Roman" w:hAnsi="Times New Roman" w:cs="Times New Roman"/>
        </w:rPr>
        <w:t xml:space="preserve"> наклонных поверхностей.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>Для базирования и закрепления заготовок также используют </w:t>
      </w:r>
      <w:r w:rsidRPr="008F5F0F">
        <w:rPr>
          <w:rFonts w:ascii="Times New Roman" w:hAnsi="Times New Roman" w:cs="Times New Roman"/>
          <w:bCs/>
        </w:rPr>
        <w:t>столы</w:t>
      </w:r>
      <w:r w:rsidRPr="008F5F0F">
        <w:rPr>
          <w:rFonts w:ascii="Times New Roman" w:hAnsi="Times New Roman" w:cs="Times New Roman"/>
        </w:rPr>
        <w:t xml:space="preserve">. Как и тиски, они бывают </w:t>
      </w:r>
      <w:proofErr w:type="gramStart"/>
      <w:r w:rsidRPr="008F5F0F">
        <w:rPr>
          <w:rFonts w:ascii="Times New Roman" w:hAnsi="Times New Roman" w:cs="Times New Roman"/>
        </w:rPr>
        <w:t>неповоротными  и</w:t>
      </w:r>
      <w:proofErr w:type="gramEnd"/>
      <w:r w:rsidRPr="008F5F0F">
        <w:rPr>
          <w:rFonts w:ascii="Times New Roman" w:hAnsi="Times New Roman" w:cs="Times New Roman"/>
        </w:rPr>
        <w:t xml:space="preserve"> поворотными. Среди устройств первого вида наиболее удобны </w:t>
      </w:r>
      <w:r w:rsidRPr="008F5F0F">
        <w:rPr>
          <w:rFonts w:ascii="Times New Roman" w:hAnsi="Times New Roman" w:cs="Times New Roman"/>
          <w:bCs/>
        </w:rPr>
        <w:t>магнитные столы</w:t>
      </w:r>
      <w:r w:rsidRPr="008F5F0F">
        <w:rPr>
          <w:rFonts w:ascii="Times New Roman" w:hAnsi="Times New Roman" w:cs="Times New Roman"/>
        </w:rPr>
        <w:t xml:space="preserve">. Они подходят для плоских заготовок из </w:t>
      </w:r>
      <w:proofErr w:type="spellStart"/>
      <w:r w:rsidRPr="008F5F0F">
        <w:rPr>
          <w:rFonts w:ascii="Times New Roman" w:hAnsi="Times New Roman" w:cs="Times New Roman"/>
        </w:rPr>
        <w:t>ферромагнитных</w:t>
      </w:r>
      <w:proofErr w:type="spellEnd"/>
      <w:r w:rsidRPr="008F5F0F">
        <w:rPr>
          <w:rFonts w:ascii="Times New Roman" w:hAnsi="Times New Roman" w:cs="Times New Roman"/>
        </w:rPr>
        <w:t xml:space="preserve"> сталей, которые на них быстро закрепляются и также быстро снимаются. Магнит включают и отключают с помощью рукоятки.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  <w:bCs/>
        </w:rPr>
        <w:t>Круглые поворотные столы</w:t>
      </w:r>
      <w:r w:rsidRPr="008F5F0F">
        <w:rPr>
          <w:rFonts w:ascii="Times New Roman" w:hAnsi="Times New Roman" w:cs="Times New Roman"/>
        </w:rPr>
        <w:t> предназначены для обработки криволинейных поверхностей. Могут не только вращаться, но и подниматься на заданный угол. Конструкция отдельных моделей позволяет применять их не только в горизонтальном, но и вертикальном положении, что требуется при фрезеровании валов. Стол вращают с помощью маховика вручную.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>Многие производители, например компания </w:t>
      </w:r>
      <w:proofErr w:type="spellStart"/>
      <w:r w:rsidRPr="008F5F0F">
        <w:rPr>
          <w:rFonts w:ascii="Times New Roman" w:hAnsi="Times New Roman" w:cs="Times New Roman"/>
        </w:rPr>
        <w:fldChar w:fldCharType="begin"/>
      </w:r>
      <w:r w:rsidRPr="008F5F0F">
        <w:rPr>
          <w:rFonts w:ascii="Times New Roman" w:hAnsi="Times New Roman" w:cs="Times New Roman"/>
        </w:rPr>
        <w:instrText xml:space="preserve"> HYPERLINK "https://www.vseinstrumenti.ru/jet-p67.html" </w:instrText>
      </w:r>
      <w:r w:rsidRPr="008F5F0F">
        <w:rPr>
          <w:rFonts w:ascii="Times New Roman" w:hAnsi="Times New Roman" w:cs="Times New Roman"/>
        </w:rPr>
        <w:fldChar w:fldCharType="separate"/>
      </w:r>
      <w:r w:rsidRPr="008F5F0F">
        <w:rPr>
          <w:rStyle w:val="a3"/>
          <w:rFonts w:ascii="Times New Roman" w:hAnsi="Times New Roman" w:cs="Times New Roman"/>
        </w:rPr>
        <w:t>Jet</w:t>
      </w:r>
      <w:proofErr w:type="spellEnd"/>
      <w:r w:rsidRPr="008F5F0F">
        <w:rPr>
          <w:rFonts w:ascii="Times New Roman" w:hAnsi="Times New Roman" w:cs="Times New Roman"/>
        </w:rPr>
        <w:fldChar w:fldCharType="end"/>
      </w:r>
      <w:r w:rsidRPr="008F5F0F">
        <w:rPr>
          <w:rFonts w:ascii="Times New Roman" w:hAnsi="Times New Roman" w:cs="Times New Roman"/>
        </w:rPr>
        <w:t>, выпускают для станков </w:t>
      </w:r>
      <w:r w:rsidRPr="008F5F0F">
        <w:rPr>
          <w:rFonts w:ascii="Times New Roman" w:hAnsi="Times New Roman" w:cs="Times New Roman"/>
          <w:bCs/>
        </w:rPr>
        <w:t>пневматические системы крепления</w:t>
      </w:r>
      <w:r w:rsidRPr="008F5F0F">
        <w:rPr>
          <w:rFonts w:ascii="Times New Roman" w:hAnsi="Times New Roman" w:cs="Times New Roman"/>
        </w:rPr>
        <w:t xml:space="preserve">. Они оснащены поршневым силовым приводом. Под действием сжатого воздуха поршень давит на шток, который сдвигает губки приспособления и надежно закрепляет заготовку. Преимущество </w:t>
      </w:r>
      <w:r w:rsidRPr="008F5F0F">
        <w:rPr>
          <w:rFonts w:ascii="Times New Roman" w:hAnsi="Times New Roman" w:cs="Times New Roman"/>
        </w:rPr>
        <w:lastRenderedPageBreak/>
        <w:t>такой системы состоит в возможности быстрой установки и снятия детали, что эффективно в серийном производстве, так как увеличивается производительность.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  <w:bCs/>
        </w:rPr>
      </w:pPr>
      <w:r w:rsidRPr="008F5F0F">
        <w:rPr>
          <w:rFonts w:ascii="Times New Roman" w:hAnsi="Times New Roman" w:cs="Times New Roman"/>
          <w:bCs/>
        </w:rPr>
        <w:t>Делительные головки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 xml:space="preserve">Короткие цилиндрические детали закрепляют с помощью </w:t>
      </w:r>
      <w:proofErr w:type="spellStart"/>
      <w:r w:rsidRPr="008F5F0F">
        <w:rPr>
          <w:rFonts w:ascii="Times New Roman" w:hAnsi="Times New Roman" w:cs="Times New Roman"/>
        </w:rPr>
        <w:t>трехкулачкового</w:t>
      </w:r>
      <w:proofErr w:type="spellEnd"/>
      <w:r w:rsidRPr="008F5F0F">
        <w:rPr>
          <w:rFonts w:ascii="Times New Roman" w:hAnsi="Times New Roman" w:cs="Times New Roman"/>
        </w:rPr>
        <w:t xml:space="preserve"> патрона, длинные – устанавливают в центрах. Эти два приспособления, а также хомутики и люнеты применяют вместе с </w:t>
      </w:r>
      <w:r w:rsidRPr="008F5F0F">
        <w:rPr>
          <w:rFonts w:ascii="Times New Roman" w:hAnsi="Times New Roman" w:cs="Times New Roman"/>
          <w:bCs/>
        </w:rPr>
        <w:t>делительными головками</w:t>
      </w:r>
      <w:r w:rsidRPr="008F5F0F">
        <w:rPr>
          <w:rFonts w:ascii="Times New Roman" w:hAnsi="Times New Roman" w:cs="Times New Roman"/>
        </w:rPr>
        <w:t xml:space="preserve">. Главная их задача - разделять окружность на части, равные и неравные. На практике это может выглядеть, как отверстия на заготовке, выполненные на определенном расстоянии друг от друга, или канавки, изготовленные под заданным углом друг к другу. Так </w:t>
      </w:r>
      <w:proofErr w:type="gramStart"/>
      <w:r w:rsidRPr="008F5F0F">
        <w:rPr>
          <w:rFonts w:ascii="Times New Roman" w:hAnsi="Times New Roman" w:cs="Times New Roman"/>
        </w:rPr>
        <w:t>устанавливают  деталь</w:t>
      </w:r>
      <w:proofErr w:type="gramEnd"/>
      <w:r w:rsidRPr="008F5F0F">
        <w:rPr>
          <w:rFonts w:ascii="Times New Roman" w:hAnsi="Times New Roman" w:cs="Times New Roman"/>
        </w:rPr>
        <w:t xml:space="preserve"> под заданным углом, вращают заготовку во время работы.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 xml:space="preserve">Делительная головка состоит из корпуса, поворотной колодки и шпинделя. Колодка может поворачиваться под разными углами. На шпиндель закрепляют </w:t>
      </w:r>
      <w:proofErr w:type="spellStart"/>
      <w:r w:rsidRPr="008F5F0F">
        <w:rPr>
          <w:rFonts w:ascii="Times New Roman" w:hAnsi="Times New Roman" w:cs="Times New Roman"/>
        </w:rPr>
        <w:t>трехкулачковый</w:t>
      </w:r>
      <w:proofErr w:type="spellEnd"/>
      <w:r w:rsidRPr="008F5F0F">
        <w:rPr>
          <w:rFonts w:ascii="Times New Roman" w:hAnsi="Times New Roman" w:cs="Times New Roman"/>
        </w:rPr>
        <w:t xml:space="preserve"> патрон, в котором зажимают заготовку с одного конца. Другой ее конец поддерживает задняя бабка. Если обрабатываемая деталь длинная, для исключения ее прогиба используют </w:t>
      </w:r>
      <w:r w:rsidRPr="008F5F0F">
        <w:rPr>
          <w:rFonts w:ascii="Times New Roman" w:hAnsi="Times New Roman" w:cs="Times New Roman"/>
          <w:b/>
          <w:bCs/>
        </w:rPr>
        <w:t>люнеты</w:t>
      </w:r>
      <w:r w:rsidRPr="008F5F0F">
        <w:rPr>
          <w:rFonts w:ascii="Times New Roman" w:hAnsi="Times New Roman" w:cs="Times New Roman"/>
        </w:rPr>
        <w:t>.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8F5F0F">
        <w:rPr>
          <w:rFonts w:ascii="Times New Roman" w:hAnsi="Times New Roman" w:cs="Times New Roman"/>
          <w:b/>
          <w:bCs/>
        </w:rPr>
        <w:t>Приспособления, расширяющие функциональность станка</w:t>
      </w:r>
    </w:p>
    <w:p w:rsidR="008F5F0F" w:rsidRPr="008F5F0F" w:rsidRDefault="008F5F0F" w:rsidP="008F5F0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8F5F0F">
        <w:rPr>
          <w:rFonts w:ascii="Times New Roman" w:hAnsi="Times New Roman" w:cs="Times New Roman"/>
        </w:rPr>
        <w:t xml:space="preserve">Существуют специальные принадлежности, которые дают новые возможности для старого оборудования. Они либо совершенствуют основной процесс </w:t>
      </w:r>
      <w:proofErr w:type="gramStart"/>
      <w:r w:rsidRPr="008F5F0F">
        <w:rPr>
          <w:rFonts w:ascii="Times New Roman" w:hAnsi="Times New Roman" w:cs="Times New Roman"/>
        </w:rPr>
        <w:t>фрезерования,  либо</w:t>
      </w:r>
      <w:proofErr w:type="gramEnd"/>
      <w:r w:rsidRPr="008F5F0F">
        <w:rPr>
          <w:rFonts w:ascii="Times New Roman" w:hAnsi="Times New Roman" w:cs="Times New Roman"/>
        </w:rPr>
        <w:t xml:space="preserve"> их используют для выполнения дополнительных операций.</w:t>
      </w:r>
    </w:p>
    <w:p w:rsidR="00053735" w:rsidRDefault="00053735"/>
    <w:sectPr w:rsidR="0005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59"/>
    <w:rsid w:val="00053735"/>
    <w:rsid w:val="002B5759"/>
    <w:rsid w:val="008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B0B6"/>
  <w15:chartTrackingRefBased/>
  <w15:docId w15:val="{79A52F5E-C7AD-4BDB-B317-9AADD77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seinstrumenti.ru/rashodnie_materialy/k_stankam/frezernym/sto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2020-04-23T08:42:00Z</dcterms:created>
  <dcterms:modified xsi:type="dcterms:W3CDTF">2020-04-23T08:49:00Z</dcterms:modified>
</cp:coreProperties>
</file>